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SİİRT </w:t>
      </w:r>
      <w:r w:rsidRPr="00195C0E">
        <w:rPr>
          <w:rFonts w:ascii="Times New Roman" w:hAnsi="Times New Roman" w:cs="Times New Roman"/>
          <w:b/>
          <w:sz w:val="24"/>
          <w:szCs w:val="24"/>
        </w:rPr>
        <w:t>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5C0E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KLİ</w:t>
      </w:r>
      <w:r>
        <w:rPr>
          <w:rFonts w:ascii="Times New Roman" w:hAnsi="Times New Roman" w:cs="Times New Roman"/>
          <w:b/>
          <w:sz w:val="24"/>
          <w:szCs w:val="24"/>
        </w:rPr>
        <w:t>NİK VE MESLEKİ BECERİ EDİNDİRME</w:t>
      </w:r>
    </w:p>
    <w:p w:rsid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KOMİSYONU YÖNERGESİ</w:t>
      </w:r>
    </w:p>
    <w:p w:rsid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A</w:t>
      </w:r>
      <w:r w:rsidR="005623F8">
        <w:rPr>
          <w:rFonts w:ascii="Times New Roman" w:hAnsi="Times New Roman" w:cs="Times New Roman"/>
          <w:b/>
          <w:sz w:val="24"/>
          <w:szCs w:val="24"/>
        </w:rPr>
        <w:t>maç, Kapsam ve Dayanak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MADDE 1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Yönergenin amacı, </w:t>
      </w:r>
      <w:r>
        <w:rPr>
          <w:rFonts w:ascii="Times New Roman" w:hAnsi="Times New Roman" w:cs="Times New Roman"/>
          <w:sz w:val="24"/>
          <w:szCs w:val="24"/>
        </w:rPr>
        <w:t>Siirt</w:t>
      </w:r>
      <w:r w:rsidRPr="00195C0E">
        <w:rPr>
          <w:rFonts w:ascii="Times New Roman" w:hAnsi="Times New Roman" w:cs="Times New Roman"/>
          <w:sz w:val="24"/>
          <w:szCs w:val="24"/>
        </w:rPr>
        <w:t xml:space="preserve"> Üniversitesi Tıp Fakültesi </w:t>
      </w:r>
      <w:r>
        <w:rPr>
          <w:rFonts w:ascii="Times New Roman" w:hAnsi="Times New Roman" w:cs="Times New Roman"/>
          <w:sz w:val="24"/>
          <w:szCs w:val="24"/>
        </w:rPr>
        <w:t xml:space="preserve">öğrencilerinin </w:t>
      </w:r>
      <w:r w:rsidRPr="00195C0E">
        <w:rPr>
          <w:rFonts w:ascii="Times New Roman" w:hAnsi="Times New Roman" w:cs="Times New Roman"/>
          <w:sz w:val="24"/>
          <w:szCs w:val="24"/>
        </w:rPr>
        <w:t xml:space="preserve">temel hekimlik uygulama eğitimlerinde, klinik </w:t>
      </w:r>
      <w:r>
        <w:rPr>
          <w:rFonts w:ascii="Times New Roman" w:hAnsi="Times New Roman" w:cs="Times New Roman"/>
          <w:sz w:val="24"/>
          <w:szCs w:val="24"/>
        </w:rPr>
        <w:t xml:space="preserve">ve mesleki beceri kazandırmaya </w:t>
      </w:r>
      <w:r w:rsidRPr="00195C0E">
        <w:rPr>
          <w:rFonts w:ascii="Times New Roman" w:hAnsi="Times New Roman" w:cs="Times New Roman"/>
          <w:sz w:val="24"/>
          <w:szCs w:val="24"/>
        </w:rPr>
        <w:t xml:space="preserve">ilişkin usul ve esasları belirlemektir.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Kapsam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MADDE 2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Yönerge, </w:t>
      </w:r>
      <w:r>
        <w:rPr>
          <w:rFonts w:ascii="Times New Roman" w:hAnsi="Times New Roman" w:cs="Times New Roman"/>
          <w:sz w:val="24"/>
          <w:szCs w:val="24"/>
        </w:rPr>
        <w:t>Siirt</w:t>
      </w:r>
      <w:r w:rsidRPr="00195C0E">
        <w:rPr>
          <w:rFonts w:ascii="Times New Roman" w:hAnsi="Times New Roman" w:cs="Times New Roman"/>
          <w:sz w:val="24"/>
          <w:szCs w:val="24"/>
        </w:rPr>
        <w:t xml:space="preserve"> Üniversite</w:t>
      </w:r>
      <w:r>
        <w:rPr>
          <w:rFonts w:ascii="Times New Roman" w:hAnsi="Times New Roman" w:cs="Times New Roman"/>
          <w:sz w:val="24"/>
          <w:szCs w:val="24"/>
        </w:rPr>
        <w:t xml:space="preserve">si Tıp Fakültesi öğrencilerinin alacakları </w:t>
      </w:r>
      <w:r w:rsidRPr="00195C0E">
        <w:rPr>
          <w:rFonts w:ascii="Times New Roman" w:hAnsi="Times New Roman" w:cs="Times New Roman"/>
          <w:sz w:val="24"/>
          <w:szCs w:val="24"/>
        </w:rPr>
        <w:t>temel hekimlik uygulama eğitimlerinde klinik ve mesle</w:t>
      </w:r>
      <w:r>
        <w:rPr>
          <w:rFonts w:ascii="Times New Roman" w:hAnsi="Times New Roman" w:cs="Times New Roman"/>
          <w:sz w:val="24"/>
          <w:szCs w:val="24"/>
        </w:rPr>
        <w:t xml:space="preserve">ki beceri kazandırmaya ilişkin </w:t>
      </w:r>
      <w:r w:rsidRPr="00195C0E">
        <w:rPr>
          <w:rFonts w:ascii="Times New Roman" w:hAnsi="Times New Roman" w:cs="Times New Roman"/>
          <w:sz w:val="24"/>
          <w:szCs w:val="24"/>
        </w:rPr>
        <w:t xml:space="preserve">usul ve esasları kapsar.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MADDE 3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Yönerge, </w:t>
      </w:r>
      <w:r>
        <w:rPr>
          <w:rFonts w:ascii="Times New Roman" w:hAnsi="Times New Roman" w:cs="Times New Roman"/>
          <w:sz w:val="24"/>
          <w:szCs w:val="24"/>
        </w:rPr>
        <w:t>Siirt</w:t>
      </w:r>
      <w:r w:rsidRPr="00195C0E">
        <w:rPr>
          <w:rFonts w:ascii="Times New Roman" w:hAnsi="Times New Roman" w:cs="Times New Roman"/>
          <w:sz w:val="24"/>
          <w:szCs w:val="24"/>
        </w:rPr>
        <w:t xml:space="preserve"> Üniversitesi Tıp Fakültesi Eğitim-Öğretim ve Sınav Yönergesine dayanılarak hazırlanmıştır. </w:t>
      </w:r>
    </w:p>
    <w:p w:rsidR="00195C0E" w:rsidRPr="00195C0E" w:rsidRDefault="00195C0E" w:rsidP="009C5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Görevlendirme, Sorumluluklar ve İşleyiş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Komisyonun oluşturulması ve görevleri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Pr="00195C0E">
        <w:rPr>
          <w:rFonts w:ascii="Times New Roman" w:hAnsi="Times New Roman" w:cs="Times New Roman"/>
          <w:sz w:val="24"/>
          <w:szCs w:val="24"/>
        </w:rPr>
        <w:t>- (1) Klinik ve Mesleki Beceri Edindirme Komisyonu üyeleri ve başkanı Dekanın teklifi ve Fakülte Yönetim kurulu kararı ile üç yıl</w:t>
      </w:r>
      <w:r w:rsidR="0072549E">
        <w:rPr>
          <w:rFonts w:ascii="Times New Roman" w:hAnsi="Times New Roman" w:cs="Times New Roman"/>
          <w:sz w:val="24"/>
          <w:szCs w:val="24"/>
        </w:rPr>
        <w:t xml:space="preserve"> süre için seçilir ve en az beş kişiden </w:t>
      </w:r>
      <w:r w:rsidRPr="00195C0E">
        <w:rPr>
          <w:rFonts w:ascii="Times New Roman" w:hAnsi="Times New Roman" w:cs="Times New Roman"/>
          <w:sz w:val="24"/>
          <w:szCs w:val="24"/>
        </w:rPr>
        <w:t>oluşur. Dekan tarafından atanan Tıp Eğitimi ve B</w:t>
      </w:r>
      <w:r w:rsidR="0072549E">
        <w:rPr>
          <w:rFonts w:ascii="Times New Roman" w:hAnsi="Times New Roman" w:cs="Times New Roman"/>
          <w:sz w:val="24"/>
          <w:szCs w:val="24"/>
        </w:rPr>
        <w:t xml:space="preserve">ilişimi Anabilim Dalından bir öğretim </w:t>
      </w:r>
      <w:r w:rsidRPr="00195C0E">
        <w:rPr>
          <w:rFonts w:ascii="Times New Roman" w:hAnsi="Times New Roman" w:cs="Times New Roman"/>
          <w:sz w:val="24"/>
          <w:szCs w:val="24"/>
        </w:rPr>
        <w:t>ü</w:t>
      </w:r>
      <w:r w:rsidR="0072549E">
        <w:rPr>
          <w:rFonts w:ascii="Times New Roman" w:hAnsi="Times New Roman" w:cs="Times New Roman"/>
          <w:sz w:val="24"/>
          <w:szCs w:val="24"/>
        </w:rPr>
        <w:t>yesi komisyonun doğal üyesidir</w:t>
      </w:r>
      <w:r w:rsidRPr="00195C0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sz w:val="24"/>
          <w:szCs w:val="24"/>
        </w:rPr>
        <w:t>(2) Komisyon, fakültede uygulanan becerilerin klinikle</w:t>
      </w:r>
      <w:r w:rsidR="0072549E">
        <w:rPr>
          <w:rFonts w:ascii="Times New Roman" w:hAnsi="Times New Roman" w:cs="Times New Roman"/>
          <w:sz w:val="24"/>
          <w:szCs w:val="24"/>
        </w:rPr>
        <w:t xml:space="preserve">rde uygulanmadan önce maketler üzerinde yapılabilecek eğitimlerin planlanması, gerçekleştirilmesi, izlenmesi ve </w:t>
      </w:r>
      <w:r w:rsidRPr="00195C0E">
        <w:rPr>
          <w:rFonts w:ascii="Times New Roman" w:hAnsi="Times New Roman" w:cs="Times New Roman"/>
          <w:sz w:val="24"/>
          <w:szCs w:val="24"/>
        </w:rPr>
        <w:t xml:space="preserve">değerlendirilmesinden sorumludur.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Görev ve sorumluluklar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Pr="00195C0E">
        <w:rPr>
          <w:rFonts w:ascii="Times New Roman" w:hAnsi="Times New Roman" w:cs="Times New Roman"/>
          <w:sz w:val="24"/>
          <w:szCs w:val="24"/>
        </w:rPr>
        <w:t>- (1) Beceri eğitiminin amacı; hastalara tıbbi</w:t>
      </w:r>
      <w:r w:rsidR="009C5A68">
        <w:rPr>
          <w:rFonts w:ascii="Times New Roman" w:hAnsi="Times New Roman" w:cs="Times New Roman"/>
          <w:sz w:val="24"/>
          <w:szCs w:val="24"/>
        </w:rPr>
        <w:t xml:space="preserve"> uygulama yapmadan önce konuyla </w:t>
      </w:r>
      <w:r w:rsidRPr="00195C0E">
        <w:rPr>
          <w:rFonts w:ascii="Times New Roman" w:hAnsi="Times New Roman" w:cs="Times New Roman"/>
          <w:sz w:val="24"/>
          <w:szCs w:val="24"/>
        </w:rPr>
        <w:t xml:space="preserve">ilgili öğrencilere mesleki beceri kazandırmaktır.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195C0E" w:rsidRPr="00195C0E">
        <w:rPr>
          <w:rFonts w:ascii="Times New Roman" w:hAnsi="Times New Roman" w:cs="Times New Roman"/>
          <w:sz w:val="24"/>
          <w:szCs w:val="24"/>
        </w:rPr>
        <w:t>Temel hekimlik uygulamaları öğrencilerin tam yetki</w:t>
      </w:r>
      <w:r>
        <w:rPr>
          <w:rFonts w:ascii="Times New Roman" w:hAnsi="Times New Roman" w:cs="Times New Roman"/>
          <w:sz w:val="24"/>
          <w:szCs w:val="24"/>
        </w:rPr>
        <w:t xml:space="preserve">nlik kazanması için gerekli en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az sayıda öğrenciden ve en az bir eğiticiden oluşan küçük </w:t>
      </w:r>
      <w:r>
        <w:rPr>
          <w:rFonts w:ascii="Times New Roman" w:hAnsi="Times New Roman" w:cs="Times New Roman"/>
          <w:sz w:val="24"/>
          <w:szCs w:val="24"/>
        </w:rPr>
        <w:t>gruplarda maket, model ve/</w:t>
      </w:r>
      <w:r w:rsidR="00694865">
        <w:rPr>
          <w:rFonts w:ascii="Times New Roman" w:hAnsi="Times New Roman" w:cs="Times New Roman"/>
          <w:sz w:val="24"/>
          <w:szCs w:val="24"/>
        </w:rPr>
        <w:t>veya standardize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 hasta kullanılarak yürütülür.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="00195C0E" w:rsidRPr="00195C0E">
        <w:rPr>
          <w:rFonts w:ascii="Times New Roman" w:hAnsi="Times New Roman" w:cs="Times New Roman"/>
          <w:sz w:val="24"/>
          <w:szCs w:val="24"/>
        </w:rPr>
        <w:t>Uygulama süreci, öğretim elemanı tarafından beceri</w:t>
      </w:r>
      <w:r>
        <w:rPr>
          <w:rFonts w:ascii="Times New Roman" w:hAnsi="Times New Roman" w:cs="Times New Roman"/>
          <w:sz w:val="24"/>
          <w:szCs w:val="24"/>
        </w:rPr>
        <w:t xml:space="preserve">nin gösterilmesinden sonra her </w:t>
      </w:r>
      <w:r w:rsidR="00195C0E" w:rsidRPr="00195C0E">
        <w:rPr>
          <w:rFonts w:ascii="Times New Roman" w:hAnsi="Times New Roman" w:cs="Times New Roman"/>
          <w:sz w:val="24"/>
          <w:szCs w:val="24"/>
        </w:rPr>
        <w:t>öğrencinin bireysel olarak uygulama yapmasını, bireysel geri bil</w:t>
      </w:r>
      <w:r>
        <w:rPr>
          <w:rFonts w:ascii="Times New Roman" w:hAnsi="Times New Roman" w:cs="Times New Roman"/>
          <w:sz w:val="24"/>
          <w:szCs w:val="24"/>
        </w:rPr>
        <w:t xml:space="preserve">dirim almasını ve bunu takiben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pekiştirici uygulamalar yapılmasını kapsar.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="00195C0E" w:rsidRPr="00195C0E">
        <w:rPr>
          <w:rFonts w:ascii="Times New Roman" w:hAnsi="Times New Roman" w:cs="Times New Roman"/>
          <w:sz w:val="24"/>
          <w:szCs w:val="24"/>
        </w:rPr>
        <w:t>Temel hekimlik uygulamalarının eğitim sürecinde, beceri adımları</w:t>
      </w:r>
      <w:r>
        <w:rPr>
          <w:rFonts w:ascii="Times New Roman" w:hAnsi="Times New Roman" w:cs="Times New Roman"/>
          <w:sz w:val="24"/>
          <w:szCs w:val="24"/>
        </w:rPr>
        <w:t xml:space="preserve">nın tanımlandığı “Tıbbi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Beceri Uygulama Kılavuzu” değerlendirmelerde de “Değerlendirme Kılavuzu” kullanılır. </w:t>
      </w:r>
    </w:p>
    <w:p w:rsidR="009C5A68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</w:t>
      </w:r>
      <w:r w:rsidR="00195C0E" w:rsidRPr="00195C0E">
        <w:rPr>
          <w:rFonts w:ascii="Times New Roman" w:hAnsi="Times New Roman" w:cs="Times New Roman"/>
          <w:sz w:val="24"/>
          <w:szCs w:val="24"/>
        </w:rPr>
        <w:t>Tıbbi Beceri Kılavuzları, ilgili Anabilim dal</w:t>
      </w:r>
      <w:r>
        <w:rPr>
          <w:rFonts w:ascii="Times New Roman" w:hAnsi="Times New Roman" w:cs="Times New Roman"/>
          <w:sz w:val="24"/>
          <w:szCs w:val="24"/>
        </w:rPr>
        <w:t xml:space="preserve">larınca hazırlanır ve komisyon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tarafından değerlendirilir ve uygulamaya konur.   </w:t>
      </w:r>
    </w:p>
    <w:p w:rsidR="00195C0E" w:rsidRPr="00195C0E" w:rsidRDefault="00195C0E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sz w:val="24"/>
          <w:szCs w:val="24"/>
        </w:rPr>
        <w:t xml:space="preserve">(6) </w:t>
      </w:r>
      <w:r w:rsidR="009C5A68" w:rsidRPr="00195C0E">
        <w:rPr>
          <w:rFonts w:ascii="Times New Roman" w:hAnsi="Times New Roman" w:cs="Times New Roman"/>
          <w:sz w:val="24"/>
          <w:szCs w:val="24"/>
        </w:rPr>
        <w:t>Maketlerle yapılacak uygulama eğitimleri sa</w:t>
      </w:r>
      <w:r w:rsidR="009C5A68">
        <w:rPr>
          <w:rFonts w:ascii="Times New Roman" w:hAnsi="Times New Roman" w:cs="Times New Roman"/>
          <w:sz w:val="24"/>
          <w:szCs w:val="24"/>
        </w:rPr>
        <w:t xml:space="preserve">dece maket laboratuvarı içinde </w:t>
      </w:r>
      <w:r w:rsidRPr="00195C0E">
        <w:rPr>
          <w:rFonts w:ascii="Times New Roman" w:hAnsi="Times New Roman" w:cs="Times New Roman"/>
          <w:sz w:val="24"/>
          <w:szCs w:val="24"/>
        </w:rPr>
        <w:t xml:space="preserve">gerçekleştirilir.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(7) </w:t>
      </w:r>
      <w:r w:rsidRPr="00195C0E">
        <w:rPr>
          <w:rFonts w:ascii="Times New Roman" w:hAnsi="Times New Roman" w:cs="Times New Roman"/>
          <w:sz w:val="24"/>
          <w:szCs w:val="24"/>
        </w:rPr>
        <w:t>Maketlerin laboratuvar dışına çıkarılması gereken hallerde dekanlık onayına ihtiyaç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vardır.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(8) Ders/staj kurul </w:t>
      </w:r>
      <w:r w:rsidRPr="00195C0E">
        <w:rPr>
          <w:rFonts w:ascii="Times New Roman" w:hAnsi="Times New Roman" w:cs="Times New Roman"/>
          <w:sz w:val="24"/>
          <w:szCs w:val="24"/>
        </w:rPr>
        <w:t xml:space="preserve">sorumlularının önerileri ile Mezuniyet Öncesi </w:t>
      </w:r>
      <w:r w:rsidR="00694865">
        <w:rPr>
          <w:rFonts w:ascii="Times New Roman" w:hAnsi="Times New Roman" w:cs="Times New Roman"/>
          <w:sz w:val="24"/>
          <w:szCs w:val="24"/>
        </w:rPr>
        <w:t xml:space="preserve">Eğitim </w:t>
      </w:r>
      <w:r w:rsidRPr="00195C0E">
        <w:rPr>
          <w:rFonts w:ascii="Times New Roman" w:hAnsi="Times New Roman" w:cs="Times New Roman"/>
          <w:sz w:val="24"/>
          <w:szCs w:val="24"/>
        </w:rPr>
        <w:t>Kurulu ve Tıp Eğitimi ve Bilişimi Anabilim Dalı’nı</w:t>
      </w:r>
      <w:r w:rsidR="00694865">
        <w:rPr>
          <w:rFonts w:ascii="Times New Roman" w:hAnsi="Times New Roman" w:cs="Times New Roman"/>
          <w:sz w:val="24"/>
          <w:szCs w:val="24"/>
        </w:rPr>
        <w:t xml:space="preserve">n onayı ile oluşturulmuş temel </w:t>
      </w:r>
      <w:r w:rsidRPr="00195C0E">
        <w:rPr>
          <w:rFonts w:ascii="Times New Roman" w:hAnsi="Times New Roman" w:cs="Times New Roman"/>
          <w:sz w:val="24"/>
          <w:szCs w:val="24"/>
        </w:rPr>
        <w:t xml:space="preserve">hekimlik uygulamalarının zaman çizelgeleri belirlenir.   </w:t>
      </w:r>
    </w:p>
    <w:p w:rsidR="00195C0E" w:rsidRPr="00195C0E" w:rsidRDefault="009C5A68" w:rsidP="009C5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694865">
        <w:rPr>
          <w:rFonts w:ascii="Times New Roman" w:hAnsi="Times New Roman" w:cs="Times New Roman"/>
          <w:sz w:val="24"/>
          <w:szCs w:val="24"/>
        </w:rPr>
        <w:tab/>
        <w:t xml:space="preserve">(9) </w:t>
      </w:r>
      <w:r w:rsidR="00195C0E" w:rsidRPr="00195C0E">
        <w:rPr>
          <w:rFonts w:ascii="Times New Roman" w:hAnsi="Times New Roman" w:cs="Times New Roman"/>
          <w:sz w:val="24"/>
          <w:szCs w:val="24"/>
        </w:rPr>
        <w:t>Maketlerin düzen içinde kullanılmasını sağla</w:t>
      </w:r>
      <w:r w:rsidR="00694865">
        <w:rPr>
          <w:rFonts w:ascii="Times New Roman" w:hAnsi="Times New Roman" w:cs="Times New Roman"/>
          <w:sz w:val="24"/>
          <w:szCs w:val="24"/>
        </w:rPr>
        <w:t xml:space="preserve">mak ve maketlerin idamesi için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gerekli önlemleri almak sorumlu öğretim üyesinin sorumluluğundadır. </w:t>
      </w:r>
    </w:p>
    <w:p w:rsidR="00195C0E" w:rsidRPr="00694865" w:rsidRDefault="00195C0E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865">
        <w:rPr>
          <w:rFonts w:ascii="Times New Roman" w:hAnsi="Times New Roman" w:cs="Times New Roman"/>
          <w:b/>
          <w:sz w:val="24"/>
          <w:szCs w:val="24"/>
        </w:rPr>
        <w:t xml:space="preserve">İşleyiş </w:t>
      </w:r>
    </w:p>
    <w:p w:rsidR="00195C0E" w:rsidRPr="00195C0E" w:rsidRDefault="00195C0E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Pr="00195C0E">
        <w:rPr>
          <w:rFonts w:ascii="Times New Roman" w:hAnsi="Times New Roman" w:cs="Times New Roman"/>
          <w:sz w:val="24"/>
          <w:szCs w:val="24"/>
        </w:rPr>
        <w:t xml:space="preserve">- (1)   Komisyon başkanı, klinik beceri eğitimi sorumluluğu vasfına sahip üyeler arasından Dekan tarafından atanır.   </w:t>
      </w:r>
    </w:p>
    <w:p w:rsidR="00195C0E" w:rsidRPr="00195C0E" w:rsidRDefault="00694865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195C0E" w:rsidRPr="00195C0E">
        <w:rPr>
          <w:rFonts w:ascii="Times New Roman" w:hAnsi="Times New Roman" w:cs="Times New Roman"/>
          <w:sz w:val="24"/>
          <w:szCs w:val="24"/>
        </w:rPr>
        <w:t>Klinik beceri eğitimi Tıp Eğitimi ve Bilişimi An</w:t>
      </w:r>
      <w:r>
        <w:rPr>
          <w:rFonts w:ascii="Times New Roman" w:hAnsi="Times New Roman" w:cs="Times New Roman"/>
          <w:sz w:val="24"/>
          <w:szCs w:val="24"/>
        </w:rPr>
        <w:t xml:space="preserve">abilim Dalı içinde düzenlenmiş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olan laboratuvarlarda yıllık ders programları çerçevesinde yürütülür.   </w:t>
      </w:r>
    </w:p>
    <w:p w:rsidR="00195C0E" w:rsidRPr="00195C0E" w:rsidRDefault="00694865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="00195C0E" w:rsidRPr="00195C0E">
        <w:rPr>
          <w:rFonts w:ascii="Times New Roman" w:hAnsi="Times New Roman" w:cs="Times New Roman"/>
          <w:sz w:val="24"/>
          <w:szCs w:val="24"/>
        </w:rPr>
        <w:t>Komisyon, eğitim öğretim dönemlerinin başınd</w:t>
      </w:r>
      <w:r>
        <w:rPr>
          <w:rFonts w:ascii="Times New Roman" w:hAnsi="Times New Roman" w:cs="Times New Roman"/>
          <w:sz w:val="24"/>
          <w:szCs w:val="24"/>
        </w:rPr>
        <w:t xml:space="preserve">a ve sonunda yılda en az 4 kez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olacak şekilde toplanır. </w:t>
      </w:r>
    </w:p>
    <w:p w:rsidR="00195C0E" w:rsidRPr="00195C0E" w:rsidRDefault="00694865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="00195C0E" w:rsidRPr="00195C0E">
        <w:rPr>
          <w:rFonts w:ascii="Times New Roman" w:hAnsi="Times New Roman" w:cs="Times New Roman"/>
          <w:sz w:val="24"/>
          <w:szCs w:val="24"/>
        </w:rPr>
        <w:t>Her bir beceri,  ilgili Anabilim Dalından soruml</w:t>
      </w:r>
      <w:r>
        <w:rPr>
          <w:rFonts w:ascii="Times New Roman" w:hAnsi="Times New Roman" w:cs="Times New Roman"/>
          <w:sz w:val="24"/>
          <w:szCs w:val="24"/>
        </w:rPr>
        <w:t xml:space="preserve">u bir öğretim üyesi tarafından </w:t>
      </w:r>
      <w:r w:rsidR="00195C0E" w:rsidRPr="00195C0E">
        <w:rPr>
          <w:rFonts w:ascii="Times New Roman" w:hAnsi="Times New Roman" w:cs="Times New Roman"/>
          <w:sz w:val="24"/>
          <w:szCs w:val="24"/>
        </w:rPr>
        <w:t>gerçekleştirilir.  Eğitimi verecek öğretim üyeleri komisyonca belirle</w:t>
      </w:r>
      <w:r>
        <w:rPr>
          <w:rFonts w:ascii="Times New Roman" w:hAnsi="Times New Roman" w:cs="Times New Roman"/>
          <w:sz w:val="24"/>
          <w:szCs w:val="24"/>
        </w:rPr>
        <w:t xml:space="preserve">nir, Anabilim Dallarına teklif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edilir ve Dekanlık tarafından eğitim-öğretim yılının başında resmi olarak görevlendirilir. </w:t>
      </w:r>
    </w:p>
    <w:p w:rsidR="00195C0E" w:rsidRDefault="00694865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</w:t>
      </w:r>
      <w:r w:rsidR="00195C0E" w:rsidRPr="00195C0E">
        <w:rPr>
          <w:rFonts w:ascii="Times New Roman" w:hAnsi="Times New Roman" w:cs="Times New Roman"/>
          <w:sz w:val="24"/>
          <w:szCs w:val="24"/>
        </w:rPr>
        <w:t>Klinik beceri laboratuvarı idari personeli dekanl</w:t>
      </w:r>
      <w:r>
        <w:rPr>
          <w:rFonts w:ascii="Times New Roman" w:hAnsi="Times New Roman" w:cs="Times New Roman"/>
          <w:sz w:val="24"/>
          <w:szCs w:val="24"/>
        </w:rPr>
        <w:t xml:space="preserve">ık tarafından görevlendirilir.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Göreve başlamadan önce idari personele maketlerin temizlik ve bakımı konusunda eğitim verilir. </w:t>
      </w:r>
    </w:p>
    <w:p w:rsidR="00195C0E" w:rsidRPr="00195C0E" w:rsidRDefault="00195C0E" w:rsidP="009C5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5C0E" w:rsidRPr="00195C0E" w:rsidRDefault="00195C0E" w:rsidP="005C3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195C0E" w:rsidRPr="00195C0E" w:rsidRDefault="00195C0E" w:rsidP="005C3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Hüküm bulunmayan haller </w:t>
      </w:r>
    </w:p>
    <w:p w:rsidR="00195C0E" w:rsidRPr="00195C0E" w:rsidRDefault="00195C0E" w:rsidP="005C30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Yönergede hüküm bulunmayan hallerde ilgili diğer mevzuat hükümleri ve Fakülte Kurulu kararları uygulanır. </w:t>
      </w:r>
    </w:p>
    <w:p w:rsidR="00195C0E" w:rsidRPr="005C3003" w:rsidRDefault="00195C0E" w:rsidP="005C300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003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195C0E" w:rsidRPr="00195C0E" w:rsidRDefault="00195C0E" w:rsidP="005C30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Yönerge, </w:t>
      </w:r>
      <w:r w:rsidR="005C3003">
        <w:rPr>
          <w:rFonts w:ascii="Times New Roman" w:hAnsi="Times New Roman" w:cs="Times New Roman"/>
          <w:sz w:val="24"/>
          <w:szCs w:val="24"/>
        </w:rPr>
        <w:t>Siirt</w:t>
      </w:r>
      <w:r w:rsidRPr="00195C0E">
        <w:rPr>
          <w:rFonts w:ascii="Times New Roman" w:hAnsi="Times New Roman" w:cs="Times New Roman"/>
          <w:sz w:val="24"/>
          <w:szCs w:val="24"/>
        </w:rPr>
        <w:t xml:space="preserve"> Üniv</w:t>
      </w:r>
      <w:r w:rsidR="005C3003">
        <w:rPr>
          <w:rFonts w:ascii="Times New Roman" w:hAnsi="Times New Roman" w:cs="Times New Roman"/>
          <w:sz w:val="24"/>
          <w:szCs w:val="24"/>
        </w:rPr>
        <w:t xml:space="preserve">ersitesi Senatosunun </w:t>
      </w:r>
      <w:proofErr w:type="gramStart"/>
      <w:r w:rsidR="005C3003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C3003">
        <w:rPr>
          <w:rFonts w:ascii="Times New Roman" w:hAnsi="Times New Roman" w:cs="Times New Roman"/>
          <w:sz w:val="24"/>
          <w:szCs w:val="24"/>
        </w:rPr>
        <w:t xml:space="preserve"> tarihli ve </w:t>
      </w:r>
      <w:proofErr w:type="gramStart"/>
      <w:r w:rsidR="005C3003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5C30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95C0E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Pr="00195C0E">
        <w:rPr>
          <w:rFonts w:ascii="Times New Roman" w:hAnsi="Times New Roman" w:cs="Times New Roman"/>
          <w:sz w:val="24"/>
          <w:szCs w:val="24"/>
        </w:rPr>
        <w:t xml:space="preserve"> toplantısında kabul edilerek yürürlüğe girmiştir.  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Yürütme </w:t>
      </w:r>
    </w:p>
    <w:p w:rsidR="00313ED8" w:rsidRPr="00195C0E" w:rsidRDefault="00195C0E" w:rsidP="005C30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 hükümlerini </w:t>
      </w:r>
      <w:r w:rsidR="005C3003">
        <w:rPr>
          <w:rFonts w:ascii="Times New Roman" w:hAnsi="Times New Roman" w:cs="Times New Roman"/>
          <w:sz w:val="24"/>
          <w:szCs w:val="24"/>
        </w:rPr>
        <w:t xml:space="preserve">Siirt Üniversitesi Tıp Fakültesi </w:t>
      </w:r>
      <w:r w:rsidRPr="00195C0E">
        <w:rPr>
          <w:rFonts w:ascii="Times New Roman" w:hAnsi="Times New Roman" w:cs="Times New Roman"/>
          <w:sz w:val="24"/>
          <w:szCs w:val="24"/>
        </w:rPr>
        <w:t>Dekanı yürütür.</w:t>
      </w:r>
    </w:p>
    <w:sectPr w:rsidR="00313ED8" w:rsidRPr="00195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6D5"/>
    <w:rsid w:val="00007805"/>
    <w:rsid w:val="00195C0E"/>
    <w:rsid w:val="00313ED8"/>
    <w:rsid w:val="005623F8"/>
    <w:rsid w:val="005A66D5"/>
    <w:rsid w:val="005C3003"/>
    <w:rsid w:val="00694865"/>
    <w:rsid w:val="0072549E"/>
    <w:rsid w:val="009C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6AE1C-F0B0-4280-9CB0-A91F5495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arın</cp:lastModifiedBy>
  <cp:revision>2</cp:revision>
  <dcterms:created xsi:type="dcterms:W3CDTF">2026-07-02T13:23:00Z</dcterms:created>
  <dcterms:modified xsi:type="dcterms:W3CDTF">2026-07-02T13:23:00Z</dcterms:modified>
</cp:coreProperties>
</file>