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BF0" w:rsidRPr="0097077D" w:rsidRDefault="00FB5001" w:rsidP="00FB5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SİİRT</w:t>
      </w:r>
      <w:r w:rsidR="006A3BF0" w:rsidRPr="0097077D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3BF0" w:rsidRPr="0097077D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6A3BF0" w:rsidRPr="0097077D" w:rsidRDefault="00223E64" w:rsidP="009707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PROBLEME DAYALI ÖĞREN</w:t>
      </w:r>
      <w:r w:rsidR="006A3BF0" w:rsidRPr="0097077D">
        <w:rPr>
          <w:rFonts w:ascii="Times New Roman" w:hAnsi="Times New Roman" w:cs="Times New Roman"/>
          <w:b/>
          <w:sz w:val="24"/>
          <w:szCs w:val="24"/>
        </w:rPr>
        <w:t>M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="006A3BF0" w:rsidRPr="0097077D">
        <w:rPr>
          <w:rFonts w:ascii="Times New Roman" w:hAnsi="Times New Roman" w:cs="Times New Roman"/>
          <w:b/>
          <w:sz w:val="24"/>
          <w:szCs w:val="24"/>
        </w:rPr>
        <w:t xml:space="preserve"> KOMİSYONU YÖNERGESİ</w:t>
      </w:r>
    </w:p>
    <w:p w:rsidR="0097077D" w:rsidRPr="0097077D" w:rsidRDefault="0097077D" w:rsidP="009707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3BF0" w:rsidRPr="0097077D" w:rsidRDefault="006A3BF0" w:rsidP="009707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BİRİNCİ KISIM</w:t>
      </w:r>
    </w:p>
    <w:p w:rsidR="006A3BF0" w:rsidRPr="0097077D" w:rsidRDefault="006A3BF0" w:rsidP="009707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A</w:t>
      </w:r>
      <w:r w:rsidR="0097077D" w:rsidRPr="0097077D">
        <w:rPr>
          <w:rFonts w:ascii="Times New Roman" w:hAnsi="Times New Roman" w:cs="Times New Roman"/>
          <w:b/>
          <w:sz w:val="24"/>
          <w:szCs w:val="24"/>
        </w:rPr>
        <w:t>maç, Kapsam ve Dayanak</w:t>
      </w:r>
    </w:p>
    <w:p w:rsidR="006A3BF0" w:rsidRPr="0097077D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 xml:space="preserve">Amaç ve Kapsam  </w:t>
      </w:r>
    </w:p>
    <w:p w:rsidR="006A3BF0" w:rsidRPr="006A3BF0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MADDE 1</w:t>
      </w:r>
      <w:r w:rsidRPr="006A3BF0">
        <w:rPr>
          <w:rFonts w:ascii="Times New Roman" w:hAnsi="Times New Roman" w:cs="Times New Roman"/>
          <w:sz w:val="24"/>
          <w:szCs w:val="24"/>
        </w:rPr>
        <w:t xml:space="preserve"> –  Bu yönergenin amacı,  </w:t>
      </w:r>
      <w:r w:rsidR="00FB5001">
        <w:rPr>
          <w:rFonts w:ascii="Times New Roman" w:hAnsi="Times New Roman" w:cs="Times New Roman"/>
          <w:sz w:val="24"/>
          <w:szCs w:val="24"/>
        </w:rPr>
        <w:t>Siirt</w:t>
      </w:r>
      <w:r w:rsidR="0097077D">
        <w:rPr>
          <w:rFonts w:ascii="Times New Roman" w:hAnsi="Times New Roman" w:cs="Times New Roman"/>
          <w:sz w:val="24"/>
          <w:szCs w:val="24"/>
        </w:rPr>
        <w:t xml:space="preserve"> Üniversitesi Tıp Fakültesi </w:t>
      </w:r>
      <w:r w:rsidRPr="006A3BF0">
        <w:rPr>
          <w:rFonts w:ascii="Times New Roman" w:hAnsi="Times New Roman" w:cs="Times New Roman"/>
          <w:sz w:val="24"/>
          <w:szCs w:val="24"/>
        </w:rPr>
        <w:t>Probleme Dayalı Öğrenm</w:t>
      </w:r>
      <w:r w:rsidR="00D75EB1">
        <w:rPr>
          <w:rFonts w:ascii="Times New Roman" w:hAnsi="Times New Roman" w:cs="Times New Roman"/>
          <w:sz w:val="24"/>
          <w:szCs w:val="24"/>
        </w:rPr>
        <w:t>e</w:t>
      </w:r>
      <w:r w:rsidRPr="006A3BF0">
        <w:rPr>
          <w:rFonts w:ascii="Times New Roman" w:hAnsi="Times New Roman" w:cs="Times New Roman"/>
          <w:sz w:val="24"/>
          <w:szCs w:val="24"/>
        </w:rPr>
        <w:t xml:space="preserve"> (PDÖ) Komisyonunun yapısı, g</w:t>
      </w:r>
      <w:r w:rsidR="0097077D">
        <w:rPr>
          <w:rFonts w:ascii="Times New Roman" w:hAnsi="Times New Roman" w:cs="Times New Roman"/>
          <w:sz w:val="24"/>
          <w:szCs w:val="24"/>
        </w:rPr>
        <w:t xml:space="preserve">örevleri ve işleyiş esaslarını </w:t>
      </w:r>
      <w:r w:rsidRPr="006A3BF0">
        <w:rPr>
          <w:rFonts w:ascii="Times New Roman" w:hAnsi="Times New Roman" w:cs="Times New Roman"/>
          <w:sz w:val="24"/>
          <w:szCs w:val="24"/>
        </w:rPr>
        <w:t xml:space="preserve">düzenlemektir.   </w:t>
      </w:r>
    </w:p>
    <w:p w:rsidR="006A3BF0" w:rsidRPr="0097077D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 xml:space="preserve">Dayanak   </w:t>
      </w:r>
    </w:p>
    <w:p w:rsidR="006A3BF0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MADDE 2 –</w:t>
      </w:r>
      <w:r w:rsidRPr="006A3BF0">
        <w:rPr>
          <w:rFonts w:ascii="Times New Roman" w:hAnsi="Times New Roman" w:cs="Times New Roman"/>
          <w:sz w:val="24"/>
          <w:szCs w:val="24"/>
        </w:rPr>
        <w:t xml:space="preserve"> Bu yönerge, 2547 Sayılı Yükseköğ</w:t>
      </w:r>
      <w:r w:rsidR="0097077D">
        <w:rPr>
          <w:rFonts w:ascii="Times New Roman" w:hAnsi="Times New Roman" w:cs="Times New Roman"/>
          <w:sz w:val="24"/>
          <w:szCs w:val="24"/>
        </w:rPr>
        <w:t xml:space="preserve">retim Kanunu’nun 16. maddesine </w:t>
      </w:r>
      <w:r w:rsidRPr="006A3BF0">
        <w:rPr>
          <w:rFonts w:ascii="Times New Roman" w:hAnsi="Times New Roman" w:cs="Times New Roman"/>
          <w:sz w:val="24"/>
          <w:szCs w:val="24"/>
        </w:rPr>
        <w:t xml:space="preserve">dayanılarak hazırlanmıştır.  </w:t>
      </w:r>
    </w:p>
    <w:p w:rsidR="0097077D" w:rsidRPr="006A3BF0" w:rsidRDefault="0097077D" w:rsidP="006A3B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3BF0" w:rsidRPr="0097077D" w:rsidRDefault="006A3BF0" w:rsidP="009707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İKİNCİ KISIM</w:t>
      </w:r>
    </w:p>
    <w:p w:rsidR="006A3BF0" w:rsidRPr="0097077D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 xml:space="preserve">Komisyonun Oluşturulması ve Çalışma Esasları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MADDE 3</w:t>
      </w:r>
      <w:r w:rsidR="006A3BF0" w:rsidRPr="0097077D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 Komisyon, biri Tıp Eğitimi ve Bilişi</w:t>
      </w:r>
      <w:r>
        <w:rPr>
          <w:rFonts w:ascii="Times New Roman" w:hAnsi="Times New Roman" w:cs="Times New Roman"/>
          <w:sz w:val="24"/>
          <w:szCs w:val="24"/>
        </w:rPr>
        <w:t xml:space="preserve">mi Anabilim Dalı Öğretim Üyesi olmak </w:t>
      </w:r>
      <w:r w:rsidR="006A3BF0" w:rsidRPr="006A3BF0">
        <w:rPr>
          <w:rFonts w:ascii="Times New Roman" w:hAnsi="Times New Roman" w:cs="Times New Roman"/>
          <w:sz w:val="24"/>
          <w:szCs w:val="24"/>
        </w:rPr>
        <w:t>üzere en az altı öğretim üyesi ile en az bir öğrenci t</w:t>
      </w:r>
      <w:r>
        <w:rPr>
          <w:rFonts w:ascii="Times New Roman" w:hAnsi="Times New Roman" w:cs="Times New Roman"/>
          <w:sz w:val="24"/>
          <w:szCs w:val="24"/>
        </w:rPr>
        <w:t xml:space="preserve">emsilcisinden oluşur. Komisyon </w:t>
      </w:r>
      <w:r w:rsidR="006A3BF0" w:rsidRPr="006A3BF0">
        <w:rPr>
          <w:rFonts w:ascii="Times New Roman" w:hAnsi="Times New Roman" w:cs="Times New Roman"/>
          <w:sz w:val="24"/>
          <w:szCs w:val="24"/>
        </w:rPr>
        <w:t>başkanı ve üyelerinin atama ve görevlendirmeleri Dekan taraf</w:t>
      </w:r>
      <w:r>
        <w:rPr>
          <w:rFonts w:ascii="Times New Roman" w:hAnsi="Times New Roman" w:cs="Times New Roman"/>
          <w:sz w:val="24"/>
          <w:szCs w:val="24"/>
        </w:rPr>
        <w:t xml:space="preserve">ından yapılır. Komisyon, kendi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üyeleri arasından bir başkan yardımcısı ve bir sekreter seçer. </w:t>
      </w:r>
      <w:r>
        <w:rPr>
          <w:rFonts w:ascii="Times New Roman" w:hAnsi="Times New Roman" w:cs="Times New Roman"/>
          <w:sz w:val="24"/>
          <w:szCs w:val="24"/>
        </w:rPr>
        <w:t xml:space="preserve">Komisyon gerektiğinde konu ile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ilgili başka uzmanları da çalışmalara katılmak üzere davet edebilir.  </w:t>
      </w:r>
    </w:p>
    <w:p w:rsidR="006A3BF0" w:rsidRPr="0097077D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 xml:space="preserve">Üyelerin Görev Süresi 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MADDE 4</w:t>
      </w:r>
      <w:r w:rsidR="006A3BF0" w:rsidRPr="0097077D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  Komisyon üyeleri (öğrenci temsilcileri </w:t>
      </w:r>
      <w:r>
        <w:rPr>
          <w:rFonts w:ascii="Times New Roman" w:hAnsi="Times New Roman" w:cs="Times New Roman"/>
          <w:sz w:val="24"/>
          <w:szCs w:val="24"/>
        </w:rPr>
        <w:t xml:space="preserve">hariç) 3 (üç) yıl için atanır.  </w:t>
      </w:r>
      <w:r w:rsidR="006A3BF0" w:rsidRPr="006A3BF0">
        <w:rPr>
          <w:rFonts w:ascii="Times New Roman" w:hAnsi="Times New Roman" w:cs="Times New Roman"/>
          <w:sz w:val="24"/>
          <w:szCs w:val="24"/>
        </w:rPr>
        <w:t>Komisyona yeni atama, Komisyon Başkanının önerisi ile Fakü</w:t>
      </w:r>
      <w:r>
        <w:rPr>
          <w:rFonts w:ascii="Times New Roman" w:hAnsi="Times New Roman" w:cs="Times New Roman"/>
          <w:sz w:val="24"/>
          <w:szCs w:val="24"/>
        </w:rPr>
        <w:t xml:space="preserve">lte Dekanı tarafından yapılır. </w:t>
      </w:r>
      <w:r w:rsidR="006A3BF0" w:rsidRPr="006A3BF0">
        <w:rPr>
          <w:rFonts w:ascii="Times New Roman" w:hAnsi="Times New Roman" w:cs="Times New Roman"/>
          <w:sz w:val="24"/>
          <w:szCs w:val="24"/>
        </w:rPr>
        <w:t>Görev süresi biten bir üye yeniden atanabilir. Bir takvim yılı içinde, izinsiz veya mazeretsiz olarak üst üste 3 kurul toplantısına katılmayan üyenin üyeliği</w:t>
      </w:r>
      <w:r>
        <w:rPr>
          <w:rFonts w:ascii="Times New Roman" w:hAnsi="Times New Roman" w:cs="Times New Roman"/>
          <w:sz w:val="24"/>
          <w:szCs w:val="24"/>
        </w:rPr>
        <w:t xml:space="preserve"> düşer ve yerine aynı yöntemle </w:t>
      </w:r>
      <w:r w:rsidR="006A3BF0" w:rsidRPr="006A3BF0">
        <w:rPr>
          <w:rFonts w:ascii="Times New Roman" w:hAnsi="Times New Roman" w:cs="Times New Roman"/>
          <w:sz w:val="24"/>
          <w:szCs w:val="24"/>
        </w:rPr>
        <w:t>yenisi atanır. Komisyon üyeliğinin düşmesi Dekan onayının ilgili</w:t>
      </w:r>
      <w:r>
        <w:rPr>
          <w:rFonts w:ascii="Times New Roman" w:hAnsi="Times New Roman" w:cs="Times New Roman"/>
          <w:sz w:val="24"/>
          <w:szCs w:val="24"/>
        </w:rPr>
        <w:t xml:space="preserve">ye tebliğiyle yürürlüğe girer. </w:t>
      </w:r>
      <w:r w:rsidR="006A3BF0" w:rsidRPr="006A3BF0">
        <w:rPr>
          <w:rFonts w:ascii="Times New Roman" w:hAnsi="Times New Roman" w:cs="Times New Roman"/>
          <w:sz w:val="24"/>
          <w:szCs w:val="24"/>
        </w:rPr>
        <w:t>Öğretim üyesinin kurul üyeliğinden çekilme isteği, Komisyon</w:t>
      </w:r>
      <w:r>
        <w:rPr>
          <w:rFonts w:ascii="Times New Roman" w:hAnsi="Times New Roman" w:cs="Times New Roman"/>
          <w:sz w:val="24"/>
          <w:szCs w:val="24"/>
        </w:rPr>
        <w:t xml:space="preserve"> Başkanının bildirimi ve Dekan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oluru ile yürürlüğe girer. </w:t>
      </w:r>
    </w:p>
    <w:p w:rsidR="006A3BF0" w:rsidRPr="0097077D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 xml:space="preserve">Görev ve Sorumluluk 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</w:t>
      </w:r>
      <w:r w:rsidR="006A3BF0" w:rsidRPr="0097077D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 Komisyonun görev ve sorumlulukları;  </w:t>
      </w:r>
    </w:p>
    <w:p w:rsidR="006A3BF0" w:rsidRPr="006A3BF0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1)</w:t>
      </w:r>
      <w:r w:rsidRPr="006A3BF0">
        <w:rPr>
          <w:rFonts w:ascii="Times New Roman" w:hAnsi="Times New Roman" w:cs="Times New Roman"/>
          <w:sz w:val="24"/>
          <w:szCs w:val="24"/>
        </w:rPr>
        <w:t xml:space="preserve"> </w:t>
      </w:r>
      <w:r w:rsidR="00FB5001">
        <w:rPr>
          <w:rFonts w:ascii="Times New Roman" w:hAnsi="Times New Roman" w:cs="Times New Roman"/>
          <w:sz w:val="24"/>
          <w:szCs w:val="24"/>
        </w:rPr>
        <w:t>Siirt</w:t>
      </w:r>
      <w:r w:rsidR="0097077D" w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mezuniyet öncesi</w:t>
      </w:r>
      <w:r w:rsidR="0097077D">
        <w:rPr>
          <w:rFonts w:ascii="Times New Roman" w:hAnsi="Times New Roman" w:cs="Times New Roman"/>
          <w:sz w:val="24"/>
          <w:szCs w:val="24"/>
        </w:rPr>
        <w:t xml:space="preserve"> </w:t>
      </w:r>
      <w:r w:rsidR="00FB5001">
        <w:rPr>
          <w:rFonts w:ascii="Times New Roman" w:hAnsi="Times New Roman" w:cs="Times New Roman"/>
          <w:sz w:val="24"/>
          <w:szCs w:val="24"/>
        </w:rPr>
        <w:t xml:space="preserve">tıp </w:t>
      </w:r>
      <w:r w:rsidR="0097077D">
        <w:rPr>
          <w:rFonts w:ascii="Times New Roman" w:hAnsi="Times New Roman" w:cs="Times New Roman"/>
          <w:sz w:val="24"/>
          <w:szCs w:val="24"/>
        </w:rPr>
        <w:t xml:space="preserve">eğitim </w:t>
      </w:r>
      <w:r w:rsidR="0097077D" w:rsidRPr="006A3BF0">
        <w:rPr>
          <w:rFonts w:ascii="Times New Roman" w:hAnsi="Times New Roman" w:cs="Times New Roman"/>
          <w:sz w:val="24"/>
          <w:szCs w:val="24"/>
        </w:rPr>
        <w:t>programlarının amaç ve öğrenim hedefleri doğ</w:t>
      </w:r>
      <w:r w:rsidR="0097077D">
        <w:rPr>
          <w:rFonts w:ascii="Times New Roman" w:hAnsi="Times New Roman" w:cs="Times New Roman"/>
          <w:sz w:val="24"/>
          <w:szCs w:val="24"/>
        </w:rPr>
        <w:t xml:space="preserve">rultusunda PDÖ uygulamalarının </w:t>
      </w:r>
      <w:r w:rsidR="0097077D" w:rsidRPr="006A3BF0">
        <w:rPr>
          <w:rFonts w:ascii="Times New Roman" w:hAnsi="Times New Roman" w:cs="Times New Roman"/>
          <w:sz w:val="24"/>
          <w:szCs w:val="24"/>
        </w:rPr>
        <w:t>içeriğini belirlemek ve progra</w:t>
      </w:r>
      <w:r w:rsidR="0097077D">
        <w:rPr>
          <w:rFonts w:ascii="Times New Roman" w:hAnsi="Times New Roman" w:cs="Times New Roman"/>
          <w:sz w:val="24"/>
          <w:szCs w:val="24"/>
        </w:rPr>
        <w:t xml:space="preserve">mı oluşturmak ve geliştirmek,  </w:t>
      </w:r>
    </w:p>
    <w:p w:rsidR="006A3BF0" w:rsidRPr="006A3BF0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2)</w:t>
      </w:r>
      <w:r w:rsidRPr="006A3BF0">
        <w:rPr>
          <w:rFonts w:ascii="Times New Roman" w:hAnsi="Times New Roman" w:cs="Times New Roman"/>
          <w:sz w:val="24"/>
          <w:szCs w:val="24"/>
        </w:rPr>
        <w:t xml:space="preserve"> </w:t>
      </w:r>
      <w:r w:rsidR="0097077D" w:rsidRPr="006A3BF0">
        <w:rPr>
          <w:rFonts w:ascii="Times New Roman" w:hAnsi="Times New Roman" w:cs="Times New Roman"/>
          <w:sz w:val="24"/>
          <w:szCs w:val="24"/>
        </w:rPr>
        <w:t>PDÖ uygulaması planlanan her dönem i</w:t>
      </w:r>
      <w:r w:rsidR="0097077D">
        <w:rPr>
          <w:rFonts w:ascii="Times New Roman" w:hAnsi="Times New Roman" w:cs="Times New Roman"/>
          <w:sz w:val="24"/>
          <w:szCs w:val="24"/>
        </w:rPr>
        <w:t xml:space="preserve">çin eğitim programının amaç ve </w:t>
      </w:r>
      <w:r w:rsidR="0097077D" w:rsidRPr="006A3BF0">
        <w:rPr>
          <w:rFonts w:ascii="Times New Roman" w:hAnsi="Times New Roman" w:cs="Times New Roman"/>
          <w:sz w:val="24"/>
          <w:szCs w:val="24"/>
        </w:rPr>
        <w:t>hedeflerine uygun, senaryo yazım kuralları çerçevesi</w:t>
      </w:r>
      <w:r w:rsidR="0097077D">
        <w:rPr>
          <w:rFonts w:ascii="Times New Roman" w:hAnsi="Times New Roman" w:cs="Times New Roman"/>
          <w:sz w:val="24"/>
          <w:szCs w:val="24"/>
        </w:rPr>
        <w:t xml:space="preserve">nde senaryo yazımını sağlamak. </w:t>
      </w:r>
    </w:p>
    <w:p w:rsidR="006A3BF0" w:rsidRPr="006A3BF0" w:rsidRDefault="006A3BF0" w:rsidP="006A3B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BF0">
        <w:rPr>
          <w:rFonts w:ascii="Times New Roman" w:hAnsi="Times New Roman" w:cs="Times New Roman"/>
          <w:sz w:val="24"/>
          <w:szCs w:val="24"/>
        </w:rPr>
        <w:t xml:space="preserve">Senaryo yazım kuralları;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 yazılmadan önce öğrenim hedefleri m</w:t>
      </w:r>
      <w:r>
        <w:rPr>
          <w:rFonts w:ascii="Times New Roman" w:hAnsi="Times New Roman" w:cs="Times New Roman"/>
          <w:sz w:val="24"/>
          <w:szCs w:val="24"/>
        </w:rPr>
        <w:t xml:space="preserve">utlaka belirlenmiş ve hedefler </w:t>
      </w:r>
      <w:r w:rsidR="006A3BF0" w:rsidRPr="006A3BF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ygun sayı ve dağılımda olmalı,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Amaçlanan öğrenim hedeflerine ulaşmayı sağlayacak uygun bir olgu seçilmeli,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Olgu seçilirken toplumda sık görülen bir problem olması tercih edilmeli,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Senaryoda kullanılan olgu, temel biliml</w:t>
      </w:r>
      <w:r>
        <w:rPr>
          <w:rFonts w:ascii="Times New Roman" w:hAnsi="Times New Roman" w:cs="Times New Roman"/>
          <w:sz w:val="24"/>
          <w:szCs w:val="24"/>
        </w:rPr>
        <w:t xml:space="preserve">er ve klinik bilimler arasında </w:t>
      </w:r>
      <w:proofErr w:type="gramStart"/>
      <w:r w:rsidR="006A3BF0" w:rsidRPr="006A3BF0">
        <w:rPr>
          <w:rFonts w:ascii="Times New Roman" w:hAnsi="Times New Roman" w:cs="Times New Roman"/>
          <w:sz w:val="24"/>
          <w:szCs w:val="24"/>
        </w:rPr>
        <w:t>entegrasyonu</w:t>
      </w:r>
      <w:proofErr w:type="gramEnd"/>
      <w:r w:rsidR="006A3BF0" w:rsidRPr="006A3BF0">
        <w:rPr>
          <w:rFonts w:ascii="Times New Roman" w:hAnsi="Times New Roman" w:cs="Times New Roman"/>
          <w:sz w:val="24"/>
          <w:szCs w:val="24"/>
        </w:rPr>
        <w:t xml:space="preserve"> sağlayacak nitelikte olmalı, 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 konusunun çok yönlü olarak (toplumsal-psikolojik</w:t>
      </w:r>
      <w:r>
        <w:rPr>
          <w:rFonts w:ascii="Times New Roman" w:hAnsi="Times New Roman" w:cs="Times New Roman"/>
          <w:sz w:val="24"/>
          <w:szCs w:val="24"/>
        </w:rPr>
        <w:t xml:space="preserve">) tartışılması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sağlanmalı,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Senaryo, öğrencide merak duygusu oluşturacak nitelikte olmalı,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Senaryonun kapak kısmında öğrencinin ilgisini çeke</w:t>
      </w:r>
      <w:r>
        <w:rPr>
          <w:rFonts w:ascii="Times New Roman" w:hAnsi="Times New Roman" w:cs="Times New Roman"/>
          <w:sz w:val="24"/>
          <w:szCs w:val="24"/>
        </w:rPr>
        <w:t xml:space="preserve">cek bir fotoğraf veya resim ve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öğrenim hedeflerini doğrudan çağrıştırmayacak bir başlık olmalı,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Senaryodaki hikâye olabildiğince gerçeğe y</w:t>
      </w:r>
      <w:r>
        <w:rPr>
          <w:rFonts w:ascii="Times New Roman" w:hAnsi="Times New Roman" w:cs="Times New Roman"/>
          <w:sz w:val="24"/>
          <w:szCs w:val="24"/>
        </w:rPr>
        <w:t xml:space="preserve">akın olmalı. Bu nedenle zaman,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mekân, kimlik bilgileri (işi, yaşı, cinsiyeti) açık ve net olmalı,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Yeterli sayıda hipotez kurulabilmesi, kurulan hi</w:t>
      </w:r>
      <w:r>
        <w:rPr>
          <w:rFonts w:ascii="Times New Roman" w:hAnsi="Times New Roman" w:cs="Times New Roman"/>
          <w:sz w:val="24"/>
          <w:szCs w:val="24"/>
        </w:rPr>
        <w:t xml:space="preserve">potezlerin kanıtlanabilmesi ve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çürütülebilmesi için senaryo uygun verilerle donatılmalı,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 mümkün olabildiği kadar görsel materyal</w:t>
      </w:r>
      <w:r>
        <w:rPr>
          <w:rFonts w:ascii="Times New Roman" w:hAnsi="Times New Roman" w:cs="Times New Roman"/>
          <w:sz w:val="24"/>
          <w:szCs w:val="24"/>
        </w:rPr>
        <w:t xml:space="preserve">lerle (EKG, radyografi, tetkik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sonucu vb.) desteklenmeli,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Senaryo sonunda bir belirsizlik olmamalı, kesin bir sonuca bağlanarak bitirilmeli,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Senaryodaki akış, klinik pratiğe (anamnez, fizik </w:t>
      </w:r>
      <w:r>
        <w:rPr>
          <w:rFonts w:ascii="Times New Roman" w:hAnsi="Times New Roman" w:cs="Times New Roman"/>
          <w:sz w:val="24"/>
          <w:szCs w:val="24"/>
        </w:rPr>
        <w:t xml:space="preserve">muayene, tetkik, </w:t>
      </w:r>
      <w:proofErr w:type="gramStart"/>
      <w:r>
        <w:rPr>
          <w:rFonts w:ascii="Times New Roman" w:hAnsi="Times New Roman" w:cs="Times New Roman"/>
          <w:sz w:val="24"/>
          <w:szCs w:val="24"/>
        </w:rPr>
        <w:t>konsültasyon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cerrahi operasyon vb.) uygun olmalı,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Senaryoda, hastanın başvurduğu veya başvuraca</w:t>
      </w:r>
      <w:r>
        <w:rPr>
          <w:rFonts w:ascii="Times New Roman" w:hAnsi="Times New Roman" w:cs="Times New Roman"/>
          <w:sz w:val="24"/>
          <w:szCs w:val="24"/>
        </w:rPr>
        <w:t xml:space="preserve">ğı acil servis, poliklinik vb.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birimlerin başvuru sırası doğru belirlenmeli,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Senaryoda hekim-hasta, hekim-hekim arası</w:t>
      </w:r>
      <w:r>
        <w:rPr>
          <w:rFonts w:ascii="Times New Roman" w:hAnsi="Times New Roman" w:cs="Times New Roman"/>
          <w:sz w:val="24"/>
          <w:szCs w:val="24"/>
        </w:rPr>
        <w:t xml:space="preserve">ndaki etik değerler göz önünde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bulundurulmalı,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Hasta ve/veya hasta yakını ile olan diyalogl</w:t>
      </w:r>
      <w:r>
        <w:rPr>
          <w:rFonts w:ascii="Times New Roman" w:hAnsi="Times New Roman" w:cs="Times New Roman"/>
          <w:sz w:val="24"/>
          <w:szCs w:val="24"/>
        </w:rPr>
        <w:t xml:space="preserve">arda bu kişilerin anlamayacağı </w:t>
      </w:r>
      <w:r w:rsidR="006A3BF0" w:rsidRPr="006A3BF0">
        <w:rPr>
          <w:rFonts w:ascii="Times New Roman" w:hAnsi="Times New Roman" w:cs="Times New Roman"/>
          <w:sz w:val="24"/>
          <w:szCs w:val="24"/>
        </w:rPr>
        <w:t>ifadelerin (örneğin, tıp terimleri) kullanımından kaçı</w:t>
      </w:r>
      <w:r>
        <w:rPr>
          <w:rFonts w:ascii="Times New Roman" w:hAnsi="Times New Roman" w:cs="Times New Roman"/>
          <w:sz w:val="24"/>
          <w:szCs w:val="24"/>
        </w:rPr>
        <w:t xml:space="preserve">nılmalı, kullanılan dil gerçek </w:t>
      </w:r>
      <w:r w:rsidR="006A3BF0" w:rsidRPr="006A3BF0">
        <w:rPr>
          <w:rFonts w:ascii="Times New Roman" w:hAnsi="Times New Roman" w:cs="Times New Roman"/>
          <w:sz w:val="24"/>
          <w:szCs w:val="24"/>
        </w:rPr>
        <w:t>hayatla uyum</w:t>
      </w:r>
      <w:r>
        <w:rPr>
          <w:rFonts w:ascii="Times New Roman" w:hAnsi="Times New Roman" w:cs="Times New Roman"/>
          <w:sz w:val="24"/>
          <w:szCs w:val="24"/>
        </w:rPr>
        <w:t xml:space="preserve">lu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olmalı,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Toplum ahlakını inciten, argo ifadelerin kullanımından kaçınılmalı,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Tetkik değerlerinin normal değerleri, birimleri ile birlikte belirtilmeli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Senaryonun içeriğine göre ilgili anabilim dalla</w:t>
      </w:r>
      <w:r>
        <w:rPr>
          <w:rFonts w:ascii="Times New Roman" w:hAnsi="Times New Roman" w:cs="Times New Roman"/>
          <w:sz w:val="24"/>
          <w:szCs w:val="24"/>
        </w:rPr>
        <w:t xml:space="preserve">rından öğretim üyelerini davet etmek, </w:t>
      </w:r>
      <w:r w:rsidR="006A3BF0" w:rsidRPr="006A3BF0">
        <w:rPr>
          <w:rFonts w:ascii="Times New Roman" w:hAnsi="Times New Roman" w:cs="Times New Roman"/>
          <w:sz w:val="24"/>
          <w:szCs w:val="24"/>
        </w:rPr>
        <w:t>senaryo yazım grupları oluşturmak ve sen</w:t>
      </w:r>
      <w:r>
        <w:rPr>
          <w:rFonts w:ascii="Times New Roman" w:hAnsi="Times New Roman" w:cs="Times New Roman"/>
          <w:sz w:val="24"/>
          <w:szCs w:val="24"/>
        </w:rPr>
        <w:t xml:space="preserve">aryo yazımı sırasında grupları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yönlendirmek, 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PDÖ yönlendiricileri için mümkün olduğu k</w:t>
      </w:r>
      <w:r>
        <w:rPr>
          <w:rFonts w:ascii="Times New Roman" w:hAnsi="Times New Roman" w:cs="Times New Roman"/>
          <w:sz w:val="24"/>
          <w:szCs w:val="24"/>
        </w:rPr>
        <w:t xml:space="preserve">adar kısa ve bilgilendirici el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notlarının hazırlanmasını sağlamak, </w:t>
      </w:r>
    </w:p>
    <w:p w:rsidR="006A3BF0" w:rsidRPr="006A3BF0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5)</w:t>
      </w:r>
      <w:r w:rsidRPr="006A3BF0">
        <w:rPr>
          <w:rFonts w:ascii="Times New Roman" w:hAnsi="Times New Roman" w:cs="Times New Roman"/>
          <w:sz w:val="24"/>
          <w:szCs w:val="24"/>
        </w:rPr>
        <w:t xml:space="preserve"> </w:t>
      </w:r>
      <w:r w:rsidR="0097077D" w:rsidRPr="006A3BF0">
        <w:rPr>
          <w:rFonts w:ascii="Times New Roman" w:hAnsi="Times New Roman" w:cs="Times New Roman"/>
          <w:sz w:val="24"/>
          <w:szCs w:val="24"/>
        </w:rPr>
        <w:t>Öğrenciye önerilecek olan kaynaklar listesinin hazır</w:t>
      </w:r>
      <w:r w:rsidR="0097077D">
        <w:rPr>
          <w:rFonts w:ascii="Times New Roman" w:hAnsi="Times New Roman" w:cs="Times New Roman"/>
          <w:sz w:val="24"/>
          <w:szCs w:val="24"/>
        </w:rPr>
        <w:t xml:space="preserve">lanmasını sağlamak,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PDÖ otu</w:t>
      </w:r>
      <w:r>
        <w:rPr>
          <w:rFonts w:ascii="Times New Roman" w:hAnsi="Times New Roman" w:cs="Times New Roman"/>
          <w:sz w:val="24"/>
          <w:szCs w:val="24"/>
        </w:rPr>
        <w:t xml:space="preserve">rumlarının düzenli bir şekilde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uygulanmasını sağlamak,  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077D">
        <w:rPr>
          <w:rFonts w:ascii="Times New Roman" w:hAnsi="Times New Roman" w:cs="Times New Roman"/>
          <w:b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Uygulanan PDÖ oturumlarının ölçme ve değ</w:t>
      </w:r>
      <w:r>
        <w:rPr>
          <w:rFonts w:ascii="Times New Roman" w:hAnsi="Times New Roman" w:cs="Times New Roman"/>
          <w:sz w:val="24"/>
          <w:szCs w:val="24"/>
        </w:rPr>
        <w:t xml:space="preserve">erlendirme yöntemlerini ilgili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Komisyonlarla birlikte belirlemek ve uygulamak. Genel olarak sınav ve sınav soruları;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PDÖ oturumlarının 1/3’ünden fazlasına mazere</w:t>
      </w:r>
      <w:r>
        <w:rPr>
          <w:rFonts w:ascii="Times New Roman" w:hAnsi="Times New Roman" w:cs="Times New Roman"/>
          <w:sz w:val="24"/>
          <w:szCs w:val="24"/>
        </w:rPr>
        <w:t xml:space="preserve">tsiz olarak katılmayan öğrenci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PDÖ değerlendirme sınavına giremez,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Sınav sorularının dağılımı, senaryoda amaçlanan öğre</w:t>
      </w:r>
      <w:r>
        <w:rPr>
          <w:rFonts w:ascii="Times New Roman" w:hAnsi="Times New Roman" w:cs="Times New Roman"/>
          <w:sz w:val="24"/>
          <w:szCs w:val="24"/>
        </w:rPr>
        <w:t xml:space="preserve">nim hedeflerinin ağırlığına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ve önem sırasına uygun sayıda olmalı, 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Senaryonun öğrenim hedefi kapsamına girmeyen sorular sorulmamalı, 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Soru kökleri açık, anlaşılır ifadeler içermeli, 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>Olumsuz soru köklerinin sorulmasından olabildiğince kaçınılmalı</w:t>
      </w:r>
      <w:r>
        <w:rPr>
          <w:rFonts w:ascii="Times New Roman" w:hAnsi="Times New Roman" w:cs="Times New Roman"/>
          <w:sz w:val="24"/>
          <w:szCs w:val="24"/>
        </w:rPr>
        <w:t xml:space="preserve"> (hangisi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değildir, hangisi yanlıştır vb.),  </w:t>
      </w:r>
    </w:p>
    <w:p w:rsidR="006A3BF0" w:rsidRPr="006A3BF0" w:rsidRDefault="0097077D" w:rsidP="00291BA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Hazırlanan sorular çoklu seçmeli ve çoktan seçmeli nitelikte olmalıdır </w:t>
      </w:r>
    </w:p>
    <w:p w:rsidR="006A3BF0" w:rsidRPr="006A3BF0" w:rsidRDefault="0097077D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8)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PDÖ oturum değerlendirme sonuçların</w:t>
      </w:r>
      <w:r>
        <w:rPr>
          <w:rFonts w:ascii="Times New Roman" w:hAnsi="Times New Roman" w:cs="Times New Roman"/>
          <w:sz w:val="24"/>
          <w:szCs w:val="24"/>
        </w:rPr>
        <w:t xml:space="preserve">ı Ölçme Değerlendirme ve Sınav Komisyonu'na </w:t>
      </w:r>
      <w:r w:rsidR="00FB5001">
        <w:rPr>
          <w:rFonts w:ascii="Times New Roman" w:hAnsi="Times New Roman" w:cs="Times New Roman"/>
          <w:sz w:val="24"/>
          <w:szCs w:val="24"/>
        </w:rPr>
        <w:t xml:space="preserve">bildirmek,  </w:t>
      </w:r>
    </w:p>
    <w:p w:rsidR="006A3BF0" w:rsidRP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9)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PDÖ oturumlarının öğrenci ve öğretim ü</w:t>
      </w:r>
      <w:r>
        <w:rPr>
          <w:rFonts w:ascii="Times New Roman" w:hAnsi="Times New Roman" w:cs="Times New Roman"/>
          <w:sz w:val="24"/>
          <w:szCs w:val="24"/>
        </w:rPr>
        <w:t xml:space="preserve">yesi geri bildirim sonuçlarını değerlendirmek ve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Program Değerlendirme Komisyonu'na bildirmek, </w:t>
      </w:r>
    </w:p>
    <w:p w:rsidR="006A3BF0" w:rsidRPr="006A3BF0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10)</w:t>
      </w:r>
      <w:r w:rsidRPr="006A3BF0">
        <w:rPr>
          <w:rFonts w:ascii="Times New Roman" w:hAnsi="Times New Roman" w:cs="Times New Roman"/>
          <w:sz w:val="24"/>
          <w:szCs w:val="24"/>
        </w:rPr>
        <w:t xml:space="preserve"> </w:t>
      </w:r>
      <w:r w:rsidR="00FB5001" w:rsidRPr="006A3BF0">
        <w:rPr>
          <w:rFonts w:ascii="Times New Roman" w:hAnsi="Times New Roman" w:cs="Times New Roman"/>
          <w:sz w:val="24"/>
          <w:szCs w:val="24"/>
        </w:rPr>
        <w:t>PDÖ oturumlarında görev almak üzere PDÖ eğiticisi yetiştirmek,</w:t>
      </w:r>
    </w:p>
    <w:p w:rsidR="006A3BF0" w:rsidRP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11)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Her PDÖ oturumunun sonunda uygulanan s</w:t>
      </w:r>
      <w:r>
        <w:rPr>
          <w:rFonts w:ascii="Times New Roman" w:hAnsi="Times New Roman" w:cs="Times New Roman"/>
          <w:sz w:val="24"/>
          <w:szCs w:val="24"/>
        </w:rPr>
        <w:t xml:space="preserve">enaryoları, uygulamaya katılan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öğretim üyelerinin geri bildirimlerine dayanarak değerlendirmek,  </w:t>
      </w:r>
    </w:p>
    <w:p w:rsidR="006A3BF0" w:rsidRP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12)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Gelecek eğitim yılında yapılacak faaliyetler ile ilgili planlar yapmak,  </w:t>
      </w:r>
    </w:p>
    <w:p w:rsidR="006A3BF0" w:rsidRP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13)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Yıllık planları ve faaliyet raporlarını her </w:t>
      </w:r>
      <w:r>
        <w:rPr>
          <w:rFonts w:ascii="Times New Roman" w:hAnsi="Times New Roman" w:cs="Times New Roman"/>
          <w:sz w:val="24"/>
          <w:szCs w:val="24"/>
        </w:rPr>
        <w:t xml:space="preserve">eğitim yılı başında ve sonunda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dekanlığa iletmek,  </w:t>
      </w:r>
    </w:p>
    <w:p w:rsidR="006A3BF0" w:rsidRP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14)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PDÖ konusunda kongre, seminer, eğitim top</w:t>
      </w:r>
      <w:r>
        <w:rPr>
          <w:rFonts w:ascii="Times New Roman" w:hAnsi="Times New Roman" w:cs="Times New Roman"/>
          <w:sz w:val="24"/>
          <w:szCs w:val="24"/>
        </w:rPr>
        <w:t xml:space="preserve">lantısı, </w:t>
      </w:r>
      <w:proofErr w:type="gramStart"/>
      <w:r>
        <w:rPr>
          <w:rFonts w:ascii="Times New Roman" w:hAnsi="Times New Roman" w:cs="Times New Roman"/>
          <w:sz w:val="24"/>
          <w:szCs w:val="24"/>
        </w:rPr>
        <w:t>sempozyum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ve çalıştay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düzenlenmesine katkıda bulunmak   </w:t>
      </w:r>
    </w:p>
    <w:p w:rsidR="006A3BF0" w:rsidRPr="00FB5001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 xml:space="preserve">Komisyonun Çalışma Şekli    </w:t>
      </w:r>
    </w:p>
    <w:p w:rsid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MADDE 6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>PDÖ Komisyonu, her yarıyılda en az ik</w:t>
      </w:r>
      <w:r>
        <w:rPr>
          <w:rFonts w:ascii="Times New Roman" w:hAnsi="Times New Roman" w:cs="Times New Roman"/>
          <w:sz w:val="24"/>
          <w:szCs w:val="24"/>
        </w:rPr>
        <w:t xml:space="preserve">i kez, başkanın daveti üzerine </w:t>
      </w:r>
      <w:r w:rsidR="006A3BF0" w:rsidRPr="006A3BF0">
        <w:rPr>
          <w:rFonts w:ascii="Times New Roman" w:hAnsi="Times New Roman" w:cs="Times New Roman"/>
          <w:sz w:val="24"/>
          <w:szCs w:val="24"/>
        </w:rPr>
        <w:t>toplanarak gündemdeki konuları görüşür ve alınan kara</w:t>
      </w:r>
      <w:r>
        <w:rPr>
          <w:rFonts w:ascii="Times New Roman" w:hAnsi="Times New Roman" w:cs="Times New Roman"/>
          <w:sz w:val="24"/>
          <w:szCs w:val="24"/>
        </w:rPr>
        <w:t xml:space="preserve">rları Dekanlık Makamına sunar. </w:t>
      </w:r>
      <w:r w:rsidR="006A3BF0" w:rsidRPr="006A3BF0">
        <w:rPr>
          <w:rFonts w:ascii="Times New Roman" w:hAnsi="Times New Roman" w:cs="Times New Roman"/>
          <w:sz w:val="24"/>
          <w:szCs w:val="24"/>
        </w:rPr>
        <w:t>Komisyon, gerek gördüğünde tıp eğitimi ve öğretim</w:t>
      </w:r>
      <w:r>
        <w:rPr>
          <w:rFonts w:ascii="Times New Roman" w:hAnsi="Times New Roman" w:cs="Times New Roman"/>
          <w:sz w:val="24"/>
          <w:szCs w:val="24"/>
        </w:rPr>
        <w:t xml:space="preserve">i ile ilgili kişileri ve dönem </w:t>
      </w:r>
      <w:r w:rsidR="006A3BF0" w:rsidRPr="006A3BF0">
        <w:rPr>
          <w:rFonts w:ascii="Times New Roman" w:hAnsi="Times New Roman" w:cs="Times New Roman"/>
          <w:sz w:val="24"/>
          <w:szCs w:val="24"/>
        </w:rPr>
        <w:lastRenderedPageBreak/>
        <w:t>koordinatörlerini toplantılarına çağırabilir. Çağrılan bu kişiler, görüşlerini sunabilirle</w:t>
      </w:r>
      <w:r>
        <w:rPr>
          <w:rFonts w:ascii="Times New Roman" w:hAnsi="Times New Roman" w:cs="Times New Roman"/>
          <w:sz w:val="24"/>
          <w:szCs w:val="24"/>
        </w:rPr>
        <w:t xml:space="preserve">r ancak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oylamaya katılamazlar. Komisyonun toplanabilmesi için salt </w:t>
      </w:r>
      <w:r>
        <w:rPr>
          <w:rFonts w:ascii="Times New Roman" w:hAnsi="Times New Roman" w:cs="Times New Roman"/>
          <w:sz w:val="24"/>
          <w:szCs w:val="24"/>
        </w:rPr>
        <w:t xml:space="preserve">çoğunluk yeterlidir. Kararlar, </w:t>
      </w:r>
      <w:r w:rsidR="006A3BF0" w:rsidRPr="006A3BF0">
        <w:rPr>
          <w:rFonts w:ascii="Times New Roman" w:hAnsi="Times New Roman" w:cs="Times New Roman"/>
          <w:sz w:val="24"/>
          <w:szCs w:val="24"/>
        </w:rPr>
        <w:t>katılanların salt çoğunluğu ile alınır. Oylamada çekimser oy k</w:t>
      </w:r>
      <w:r>
        <w:rPr>
          <w:rFonts w:ascii="Times New Roman" w:hAnsi="Times New Roman" w:cs="Times New Roman"/>
          <w:sz w:val="24"/>
          <w:szCs w:val="24"/>
        </w:rPr>
        <w:t xml:space="preserve">ullanılamaz, eşitlik durumunda </w:t>
      </w:r>
      <w:r w:rsidR="006A3BF0" w:rsidRPr="006A3BF0">
        <w:rPr>
          <w:rFonts w:ascii="Times New Roman" w:hAnsi="Times New Roman" w:cs="Times New Roman"/>
          <w:sz w:val="24"/>
          <w:szCs w:val="24"/>
        </w:rPr>
        <w:t>başkanın oyu iki oy sayılır. Komisyon her toplantı için tutanak</w:t>
      </w:r>
      <w:r>
        <w:rPr>
          <w:rFonts w:ascii="Times New Roman" w:hAnsi="Times New Roman" w:cs="Times New Roman"/>
          <w:sz w:val="24"/>
          <w:szCs w:val="24"/>
        </w:rPr>
        <w:t xml:space="preserve"> düzenleyerek Dekanlığa sunar. </w:t>
      </w:r>
      <w:r w:rsidR="006A3BF0" w:rsidRPr="006A3BF0">
        <w:rPr>
          <w:rFonts w:ascii="Times New Roman" w:hAnsi="Times New Roman" w:cs="Times New Roman"/>
          <w:sz w:val="24"/>
          <w:szCs w:val="24"/>
        </w:rPr>
        <w:t>Komisyon, her eğitim-öğretim yılı son toplantısında o eği</w:t>
      </w:r>
      <w:r>
        <w:rPr>
          <w:rFonts w:ascii="Times New Roman" w:hAnsi="Times New Roman" w:cs="Times New Roman"/>
          <w:sz w:val="24"/>
          <w:szCs w:val="24"/>
        </w:rPr>
        <w:t xml:space="preserve">tim-öğretim yılına ait çalışma </w:t>
      </w:r>
      <w:r w:rsidR="006A3BF0" w:rsidRPr="006A3BF0">
        <w:rPr>
          <w:rFonts w:ascii="Times New Roman" w:hAnsi="Times New Roman" w:cs="Times New Roman"/>
          <w:sz w:val="24"/>
          <w:szCs w:val="24"/>
        </w:rPr>
        <w:t>raporlarını ve bir sonraki yıla ait planlamaları ile ilgili ra</w:t>
      </w:r>
      <w:r>
        <w:rPr>
          <w:rFonts w:ascii="Times New Roman" w:hAnsi="Times New Roman" w:cs="Times New Roman"/>
          <w:sz w:val="24"/>
          <w:szCs w:val="24"/>
        </w:rPr>
        <w:t xml:space="preserve">porlarını hazırlar ve Dekanlık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Makamına sunar.  </w:t>
      </w:r>
    </w:p>
    <w:p w:rsidR="00FB5001" w:rsidRPr="006A3BF0" w:rsidRDefault="00FB5001" w:rsidP="006A3B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3BF0" w:rsidRPr="00FB5001" w:rsidRDefault="006A3BF0" w:rsidP="00FB5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ÜÇÜNCÜ KISIM</w:t>
      </w:r>
    </w:p>
    <w:p w:rsidR="006A3BF0" w:rsidRPr="00FB5001" w:rsidRDefault="006A3BF0" w:rsidP="00FB50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>Yürürlük ve Yürütme</w:t>
      </w:r>
    </w:p>
    <w:p w:rsidR="006A3BF0" w:rsidRPr="00FB5001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 xml:space="preserve">Yürürlük  </w:t>
      </w:r>
    </w:p>
    <w:p w:rsidR="006A3BF0" w:rsidRP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7</w:t>
      </w:r>
      <w:r w:rsidR="006A3BF0" w:rsidRPr="00FB5001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465195">
        <w:rPr>
          <w:rFonts w:ascii="Times New Roman" w:hAnsi="Times New Roman" w:cs="Times New Roman"/>
          <w:sz w:val="24"/>
          <w:szCs w:val="24"/>
        </w:rPr>
        <w:t>Siirt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 Ünive</w:t>
      </w:r>
      <w:r>
        <w:rPr>
          <w:rFonts w:ascii="Times New Roman" w:hAnsi="Times New Roman" w:cs="Times New Roman"/>
          <w:sz w:val="24"/>
          <w:szCs w:val="24"/>
        </w:rPr>
        <w:t xml:space="preserve">rsitesi Senatosunun </w:t>
      </w:r>
      <w:proofErr w:type="gramStart"/>
      <w:r w:rsidR="00465195">
        <w:rPr>
          <w:rFonts w:ascii="Times New Roman" w:hAnsi="Times New Roman" w:cs="Times New Roman"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tarihli ve </w:t>
      </w:r>
      <w:proofErr w:type="gramStart"/>
      <w:r w:rsidR="00465195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6A3BF0" w:rsidRPr="006A3B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A3BF0" w:rsidRPr="006A3BF0">
        <w:rPr>
          <w:rFonts w:ascii="Times New Roman" w:hAnsi="Times New Roman" w:cs="Times New Roman"/>
          <w:sz w:val="24"/>
          <w:szCs w:val="24"/>
        </w:rPr>
        <w:t>sayılı</w:t>
      </w:r>
      <w:proofErr w:type="gramEnd"/>
      <w:r w:rsidR="006A3BF0" w:rsidRPr="006A3BF0">
        <w:rPr>
          <w:rFonts w:ascii="Times New Roman" w:hAnsi="Times New Roman" w:cs="Times New Roman"/>
          <w:sz w:val="24"/>
          <w:szCs w:val="24"/>
        </w:rPr>
        <w:t xml:space="preserve"> toplantısında kabul edilerek yürürlüğe girmiştir.    </w:t>
      </w:r>
    </w:p>
    <w:p w:rsidR="006A3BF0" w:rsidRPr="00FB5001" w:rsidRDefault="006A3BF0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5001">
        <w:rPr>
          <w:rFonts w:ascii="Times New Roman" w:hAnsi="Times New Roman" w:cs="Times New Roman"/>
          <w:b/>
          <w:sz w:val="24"/>
          <w:szCs w:val="24"/>
        </w:rPr>
        <w:t xml:space="preserve">Yürütme  </w:t>
      </w:r>
    </w:p>
    <w:p w:rsidR="000E17F9" w:rsidRPr="006A3BF0" w:rsidRDefault="00FB5001" w:rsidP="00291B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8</w:t>
      </w:r>
      <w:r w:rsidR="006A3BF0" w:rsidRPr="00FB5001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6A3BF0" w:rsidRPr="006A3BF0">
        <w:rPr>
          <w:rFonts w:ascii="Times New Roman" w:hAnsi="Times New Roman" w:cs="Times New Roman"/>
          <w:sz w:val="24"/>
          <w:szCs w:val="24"/>
        </w:rPr>
        <w:t xml:space="preserve"> Bu Yönerge hükümleri, </w:t>
      </w:r>
      <w:r w:rsidR="00465195">
        <w:rPr>
          <w:rFonts w:ascii="Times New Roman" w:hAnsi="Times New Roman" w:cs="Times New Roman"/>
          <w:sz w:val="24"/>
          <w:szCs w:val="24"/>
        </w:rPr>
        <w:t>Siirt</w:t>
      </w:r>
      <w:r>
        <w:rPr>
          <w:rFonts w:ascii="Times New Roman" w:hAnsi="Times New Roman" w:cs="Times New Roman"/>
          <w:sz w:val="24"/>
          <w:szCs w:val="24"/>
        </w:rPr>
        <w:t xml:space="preserve"> Üniversitesi Tıp Fakültesi </w:t>
      </w:r>
      <w:r w:rsidR="006A3BF0" w:rsidRPr="006A3BF0">
        <w:rPr>
          <w:rFonts w:ascii="Times New Roman" w:hAnsi="Times New Roman" w:cs="Times New Roman"/>
          <w:sz w:val="24"/>
          <w:szCs w:val="24"/>
        </w:rPr>
        <w:t>Dekanı tarafından yürütülür.</w:t>
      </w:r>
    </w:p>
    <w:sectPr w:rsidR="000E17F9" w:rsidRPr="006A3B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765"/>
    <w:rsid w:val="000E17F9"/>
    <w:rsid w:val="000F7D71"/>
    <w:rsid w:val="00223E64"/>
    <w:rsid w:val="00291BAE"/>
    <w:rsid w:val="003549BB"/>
    <w:rsid w:val="00465195"/>
    <w:rsid w:val="006A3BF0"/>
    <w:rsid w:val="0097077D"/>
    <w:rsid w:val="00D75EB1"/>
    <w:rsid w:val="00E72765"/>
    <w:rsid w:val="00F86991"/>
    <w:rsid w:val="00FB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019ED4-9D5E-4F9D-AA9A-FC36898E6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arın</cp:lastModifiedBy>
  <cp:revision>2</cp:revision>
  <dcterms:created xsi:type="dcterms:W3CDTF">2026-07-02T13:21:00Z</dcterms:created>
  <dcterms:modified xsi:type="dcterms:W3CDTF">2026-07-02T13:21:00Z</dcterms:modified>
</cp:coreProperties>
</file>